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B" w:rsidRPr="00790F68" w:rsidRDefault="00790F68" w:rsidP="00790F6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90F68">
        <w:rPr>
          <w:rFonts w:ascii="Times New Roman" w:hAnsi="Times New Roman" w:cs="Times New Roman"/>
          <w:sz w:val="56"/>
          <w:szCs w:val="56"/>
        </w:rPr>
        <w:t>Контактные данные Администрации Черниговского сельского поселения Апшеронского района</w:t>
      </w:r>
    </w:p>
    <w:p w:rsidR="00790F68" w:rsidRDefault="00790F68" w:rsidP="00790F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10802" w:rsidRDefault="00210802" w:rsidP="0021080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10802">
        <w:rPr>
          <w:rFonts w:ascii="Times New Roman" w:hAnsi="Times New Roman" w:cs="Times New Roman"/>
          <w:sz w:val="48"/>
          <w:szCs w:val="48"/>
          <w:u w:val="single"/>
        </w:rPr>
        <w:t>Юридический адрес</w:t>
      </w:r>
      <w:r>
        <w:rPr>
          <w:rFonts w:ascii="Times New Roman" w:hAnsi="Times New Roman" w:cs="Times New Roman"/>
          <w:sz w:val="48"/>
          <w:szCs w:val="48"/>
        </w:rPr>
        <w:t>: 352678; Краснодарский край, Апшеронский район, село Черниговское, ул.1 Мая, д.1</w:t>
      </w:r>
    </w:p>
    <w:p w:rsidR="00210802" w:rsidRDefault="00210802" w:rsidP="0021080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10802">
        <w:rPr>
          <w:rFonts w:ascii="Times New Roman" w:hAnsi="Times New Roman" w:cs="Times New Roman"/>
          <w:sz w:val="48"/>
          <w:szCs w:val="48"/>
          <w:u w:val="single"/>
        </w:rPr>
        <w:t>Фактический адрес</w:t>
      </w:r>
      <w:r>
        <w:rPr>
          <w:rFonts w:ascii="Times New Roman" w:hAnsi="Times New Roman" w:cs="Times New Roman"/>
          <w:sz w:val="48"/>
          <w:szCs w:val="48"/>
        </w:rPr>
        <w:t>: 352678; Краснодарский край, Апшеронский район, село Черниговское, ул.1 Мая, д.1</w:t>
      </w:r>
    </w:p>
    <w:p w:rsidR="00790F68" w:rsidRPr="00790F68" w:rsidRDefault="00790F68" w:rsidP="0021080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790F68">
        <w:rPr>
          <w:rFonts w:ascii="Times New Roman" w:hAnsi="Times New Roman" w:cs="Times New Roman"/>
          <w:sz w:val="48"/>
          <w:szCs w:val="48"/>
          <w:u w:val="single"/>
        </w:rPr>
        <w:t>Организационный отдел 8(86152)34-1-17</w:t>
      </w:r>
    </w:p>
    <w:p w:rsidR="00790F68" w:rsidRPr="00790F68" w:rsidRDefault="00790F68" w:rsidP="0021080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790F68">
        <w:rPr>
          <w:rFonts w:ascii="Times New Roman" w:hAnsi="Times New Roman" w:cs="Times New Roman"/>
          <w:sz w:val="48"/>
          <w:szCs w:val="48"/>
          <w:u w:val="single"/>
        </w:rPr>
        <w:t>Бухгалтерия 8(86152)34-1-16</w:t>
      </w:r>
    </w:p>
    <w:p w:rsidR="00790F68" w:rsidRPr="00210802" w:rsidRDefault="00790F68" w:rsidP="0021080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90F68">
        <w:rPr>
          <w:rFonts w:ascii="Times New Roman" w:hAnsi="Times New Roman" w:cs="Times New Roman"/>
          <w:sz w:val="48"/>
          <w:szCs w:val="48"/>
          <w:u w:val="single"/>
        </w:rPr>
        <w:t>Глава Черниговского сельского поселения</w:t>
      </w:r>
      <w:r w:rsidR="00210802">
        <w:rPr>
          <w:rFonts w:ascii="Times New Roman" w:hAnsi="Times New Roman" w:cs="Times New Roman"/>
          <w:sz w:val="48"/>
          <w:szCs w:val="48"/>
          <w:u w:val="single"/>
        </w:rPr>
        <w:t>:</w:t>
      </w:r>
      <w:r w:rsidRPr="00210802">
        <w:rPr>
          <w:rFonts w:ascii="Times New Roman" w:hAnsi="Times New Roman" w:cs="Times New Roman"/>
          <w:sz w:val="48"/>
          <w:szCs w:val="48"/>
        </w:rPr>
        <w:t xml:space="preserve"> 8(86152)34-0-38</w:t>
      </w:r>
    </w:p>
    <w:sectPr w:rsidR="00790F68" w:rsidRPr="00210802" w:rsidSect="00790F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F68"/>
    <w:rsid w:val="00210802"/>
    <w:rsid w:val="00790F68"/>
    <w:rsid w:val="008411AB"/>
    <w:rsid w:val="00E4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Инженер</cp:lastModifiedBy>
  <cp:revision>2</cp:revision>
  <dcterms:created xsi:type="dcterms:W3CDTF">2020-02-13T14:01:00Z</dcterms:created>
  <dcterms:modified xsi:type="dcterms:W3CDTF">2022-12-13T15:33:00Z</dcterms:modified>
</cp:coreProperties>
</file>