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-710565</wp:posOffset>
            </wp:positionV>
            <wp:extent cx="3876675" cy="13679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6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1D0" w:rsidRPr="00396B2D" w:rsidRDefault="001931D0" w:rsidP="00396B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</w:t>
      </w:r>
      <w:r w:rsidR="00396B2D"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о реализации проекта "Лидеры Кубани" в 2023 году</w:t>
      </w:r>
    </w:p>
    <w:p w:rsidR="001931D0" w:rsidRDefault="001931D0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в Краснодарском крае по инициативе </w:t>
      </w:r>
      <w:r w:rsidR="00CA13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В. И. Кондратьева реализуется управленческий кадровый проект «Лидеры Кубани», </w:t>
      </w:r>
      <w:r w:rsidRPr="001931D0">
        <w:rPr>
          <w:rFonts w:ascii="Times New Roman" w:hAnsi="Times New Roman" w:cs="Times New Roman"/>
          <w:sz w:val="28"/>
        </w:rPr>
        <w:t>целью которого является выявления кадрового потенциала для привлечения на управленческие должности в социальной, экономической и общественно-политической сферах, в органах государственной власти Краснодарского края, органах местного самоуправления муниципальных образований Краснодарского края, а также осуществления государственной поддержки перспективных специалистов, обладающих высоким уровнем развития лидерских качеств и управленческих компетенций.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приняли участие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полуфиналистов, финалистов и победителей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продвинулись по карьерной лестнице 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должности в органах </w:t>
      </w:r>
      <w:r w:rsidRPr="000E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победителей получили премию в размере 500 тысяч рублей на обучение по программам дополнительного профессионального образования.</w:t>
      </w:r>
    </w:p>
    <w:p w:rsid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 году п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>артнер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в части методического и экспертного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выступают три ведущих ВУЗа: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 xml:space="preserve">Южно-Российский институт управления - филиал </w:t>
      </w:r>
      <w:proofErr w:type="spellStart"/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РАНХиГС</w:t>
      </w:r>
      <w:proofErr w:type="spellEnd"/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Южный федеральный университет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Кубанский государственный университет</w:t>
      </w:r>
    </w:p>
    <w:p w:rsidR="00396B2D" w:rsidRPr="00396B2D" w:rsidRDefault="00396B2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42C9D" w:rsidRPr="001F65EE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5EE">
        <w:rPr>
          <w:rFonts w:ascii="Times New Roman" w:hAnsi="Times New Roman" w:cs="Times New Roman"/>
          <w:b/>
          <w:i/>
          <w:sz w:val="28"/>
          <w:szCs w:val="28"/>
        </w:rPr>
        <w:t>Новые смыслы проекта в 2023 году.</w:t>
      </w:r>
    </w:p>
    <w:p w:rsidR="00342C9D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F1" w:rsidRPr="00856AC2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AC2">
        <w:rPr>
          <w:rFonts w:ascii="Times New Roman" w:hAnsi="Times New Roman" w:cs="Times New Roman"/>
          <w:i/>
          <w:sz w:val="28"/>
          <w:szCs w:val="28"/>
        </w:rPr>
        <w:t>М</w:t>
      </w:r>
      <w:r w:rsidR="006267F0" w:rsidRPr="00856AC2">
        <w:rPr>
          <w:rFonts w:ascii="Times New Roman" w:hAnsi="Times New Roman" w:cs="Times New Roman"/>
          <w:i/>
          <w:sz w:val="28"/>
          <w:szCs w:val="28"/>
        </w:rPr>
        <w:t>ы снова объединяемся в межотраслевые команды</w:t>
      </w:r>
      <w:r w:rsidRPr="00856A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проекта "Лидеры Кубани" в сообществе, в обмене мнениями и в реализации совместных проектов.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узкоотраслевые специалисты и узкоотраслевые команды, какими бы они не были профессиональными, не могут ответить на все современные вызовы, которые существуют в нашей стране. Поэтому нам важно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команды, команды в которых будут специалисты из разных отраслей, для того чтобы примен</w:t>
      </w:r>
      <w:r w:rsidR="00856AC2">
        <w:rPr>
          <w:rFonts w:ascii="Times New Roman" w:hAnsi="Times New Roman" w:cs="Times New Roman"/>
          <w:sz w:val="28"/>
          <w:szCs w:val="28"/>
        </w:rPr>
        <w:t xml:space="preserve">ять разные типы мышления и </w:t>
      </w:r>
      <w:r w:rsidR="00CA1398">
        <w:rPr>
          <w:rFonts w:ascii="Times New Roman" w:hAnsi="Times New Roman" w:cs="Times New Roman"/>
          <w:sz w:val="28"/>
          <w:szCs w:val="28"/>
        </w:rPr>
        <w:t xml:space="preserve">использовать системный подход </w:t>
      </w:r>
      <w:r w:rsidR="00856AC2">
        <w:rPr>
          <w:rFonts w:ascii="Times New Roman" w:hAnsi="Times New Roman" w:cs="Times New Roman"/>
          <w:sz w:val="28"/>
          <w:szCs w:val="28"/>
        </w:rPr>
        <w:t>для решения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C2">
        <w:rPr>
          <w:rFonts w:ascii="Times New Roman" w:hAnsi="Times New Roman" w:cs="Times New Roman"/>
          <w:sz w:val="28"/>
          <w:szCs w:val="28"/>
        </w:rPr>
        <w:t>Обмен навыками и опытом более эффективно происходит в межведомственном поле. Сложные вызовы решаются управленческими командами, а не отраслевиками.</w:t>
      </w:r>
    </w:p>
    <w:p w:rsidR="00856AC2" w:rsidRDefault="00856AC2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конкурса к движению.</w:t>
      </w: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9F4">
        <w:rPr>
          <w:rFonts w:ascii="Times New Roman" w:hAnsi="Times New Roman" w:cs="Times New Roman"/>
          <w:bCs/>
          <w:sz w:val="28"/>
          <w:szCs w:val="28"/>
        </w:rPr>
        <w:lastRenderedPageBreak/>
        <w:t>Основная цель - ф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>ормирование лидерского сообщества как саморазвивающейся экосистемы развития региона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По инициативе победителей </w:t>
      </w:r>
      <w:r>
        <w:rPr>
          <w:rFonts w:ascii="Times New Roman" w:hAnsi="Times New Roman" w:cs="Times New Roman"/>
          <w:bCs/>
          <w:sz w:val="28"/>
          <w:szCs w:val="28"/>
        </w:rPr>
        <w:t>и лауреатов проекта прошлых лет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некоммерческая организация Ассоциация «Лидеры Кубани». </w:t>
      </w:r>
      <w:r w:rsidR="00A41757">
        <w:rPr>
          <w:rFonts w:ascii="Times New Roman" w:hAnsi="Times New Roman" w:cs="Times New Roman"/>
          <w:bCs/>
          <w:sz w:val="28"/>
          <w:szCs w:val="28"/>
        </w:rPr>
        <w:t>С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ообщество активных, ответственных и инициативных лидеров должно развиваться не только в рамках конкурса. Потенциал участников требует консолидации и применения на территории края в более широком масштабе. 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За 5 лет проект превратился в настоящее движение, которое на сегодняшний день требует системного подхода и организационной структуры. </w:t>
      </w:r>
    </w:p>
    <w:p w:rsidR="00293FF1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>Сегодня невозможно добиться эффективных результатов в одиночку, каким бы талантливым лидером ты не был. Время требует от нас объединения, настоящей командной работы и реальных результатов. Качественный скачок в развитии лидерского потенциала и управленческих компетенций возможно лишь в кругу единомышленников. Ассоциация станет площадкой для повышения кадрового потенциала региона и точкой сборки идей, инициатив, решений и неравнодушных лидеров, способных брать ответственность, принимать решения и менять среду.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6265EA">
        <w:rPr>
          <w:rFonts w:ascii="Times New Roman" w:hAnsi="Times New Roman" w:cs="Times New Roman"/>
          <w:bCs/>
          <w:sz w:val="28"/>
          <w:szCs w:val="28"/>
        </w:rPr>
        <w:t>ем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 xml:space="preserve"> Ассоциации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стала победитель первого сезона проекта "Лидеры Кубани"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Диана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9C7">
        <w:rPr>
          <w:rFonts w:ascii="Times New Roman" w:hAnsi="Times New Roman" w:cs="Times New Roman"/>
          <w:bCs/>
          <w:sz w:val="28"/>
          <w:szCs w:val="28"/>
        </w:rPr>
        <w:t>Урманова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757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>Фокус на реальных практических результатах</w:t>
      </w:r>
      <w:r w:rsidR="00A4175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3FF1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>В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первые в рамках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финальных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оценочных испытаний будет сформирован «Лидерский десант» из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>команд финалистов</w:t>
      </w:r>
      <w:r w:rsidRPr="00A41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кейс позволит отработать управленческие навыки финалистов в условиях работы реального муниципального образования, а также ориентироваться на реальный результат в концепции "малых побед". К оценке результатов решения </w:t>
      </w:r>
      <w:r w:rsidR="003C19A8">
        <w:rPr>
          <w:rFonts w:ascii="Times New Roman" w:hAnsi="Times New Roman" w:cs="Times New Roman"/>
          <w:bCs/>
          <w:sz w:val="28"/>
          <w:szCs w:val="28"/>
        </w:rPr>
        <w:t>этого кейса будут привлечены руководители муниципальных образований.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 xml:space="preserve">Задача команды: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FF1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19A8">
        <w:rPr>
          <w:rFonts w:ascii="Times New Roman" w:hAnsi="Times New Roman" w:cs="Times New Roman"/>
          <w:bCs/>
          <w:i/>
          <w:sz w:val="28"/>
          <w:szCs w:val="28"/>
        </w:rPr>
        <w:t>Не только оценка, но и развитие кадров.</w:t>
      </w:r>
    </w:p>
    <w:p w:rsidR="00293FF1" w:rsidRPr="003C19A8" w:rsidRDefault="003C19A8" w:rsidP="003C19A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>В этом году совместно с ассоциацией "Лидеры Кубани" будет реализована интеграция системы обучения участников проекта.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ф</w:t>
      </w:r>
      <w:r w:rsidR="006267F0" w:rsidRPr="003C19A8">
        <w:rPr>
          <w:rFonts w:ascii="Times New Roman" w:hAnsi="Times New Roman" w:cs="Times New Roman"/>
          <w:sz w:val="28"/>
          <w:szCs w:val="28"/>
        </w:rPr>
        <w:t>ормирование общей базы знаний с уровневым доступом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1F65EE">
        <w:rPr>
          <w:rFonts w:ascii="Times New Roman" w:hAnsi="Times New Roman" w:cs="Times New Roman"/>
          <w:sz w:val="28"/>
          <w:szCs w:val="28"/>
        </w:rPr>
        <w:t xml:space="preserve">проекта и для членов ассоциации. База знаний объединит в себе презентации лучших муниципальных практик, записи </w:t>
      </w:r>
      <w:proofErr w:type="spellStart"/>
      <w:r w:rsidR="001F65E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F65EE">
        <w:rPr>
          <w:rFonts w:ascii="Times New Roman" w:hAnsi="Times New Roman" w:cs="Times New Roman"/>
          <w:sz w:val="28"/>
          <w:szCs w:val="28"/>
        </w:rPr>
        <w:t xml:space="preserve"> и иных образовательных мероприятий, учебные материалы, презентации спикеров, типовые документы и другую полезную информацию).</w:t>
      </w:r>
    </w:p>
    <w:p w:rsidR="00A41757" w:rsidRPr="00AD29F4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8B" w:rsidRP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8B">
        <w:rPr>
          <w:rFonts w:ascii="Times New Roman" w:hAnsi="Times New Roman" w:cs="Times New Roman"/>
          <w:b/>
          <w:sz w:val="28"/>
          <w:szCs w:val="28"/>
        </w:rPr>
        <w:t>Условиями участия в Проекте являются: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lastRenderedPageBreak/>
        <w:t>наличие гражданства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возраст до 55 лет включительно;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неснятой или непогашенной судимости;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старше 35 лет - опыт работы по специальности, направлению подготовки не менее 5 лет;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в возрасте до 35 лет требования к стажу и опыту работы не предъявляются;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регистрация по месту пребывания или по месту жительства на территории Краснодарского края;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на территории Краснодарского края.</w:t>
      </w:r>
    </w:p>
    <w:p w:rsidR="006336DD" w:rsidRPr="0077498B" w:rsidRDefault="0077498B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77498B">
        <w:rPr>
          <w:rFonts w:ascii="Times New Roman" w:hAnsi="Times New Roman" w:cs="Times New Roman"/>
          <w:b/>
          <w:sz w:val="28"/>
        </w:rPr>
        <w:t>Этапы реализации проекта в 2023 году:</w:t>
      </w:r>
    </w:p>
    <w:p w:rsidR="0029691D" w:rsidRPr="000D1A34" w:rsidRDefault="0077498B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67F0">
        <w:rPr>
          <w:rFonts w:ascii="Times New Roman" w:hAnsi="Times New Roman" w:cs="Times New Roman"/>
          <w:bCs/>
          <w:i/>
          <w:sz w:val="28"/>
          <w:szCs w:val="28"/>
        </w:rPr>
        <w:t>1-31 августа</w:t>
      </w:r>
      <w:r w:rsidRPr="000D1A34">
        <w:rPr>
          <w:rFonts w:ascii="Times New Roman" w:hAnsi="Times New Roman" w:cs="Times New Roman"/>
          <w:bCs/>
          <w:sz w:val="28"/>
          <w:szCs w:val="28"/>
        </w:rPr>
        <w:t xml:space="preserve"> – Регистрация участников на сайте </w:t>
      </w:r>
      <w:proofErr w:type="spellStart"/>
      <w:r w:rsidRPr="000D1A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лидерыкубани.рф</w:t>
      </w:r>
      <w:proofErr w:type="spellEnd"/>
    </w:p>
    <w:p w:rsidR="0029691D" w:rsidRPr="0029691D" w:rsidRDefault="0029691D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успешного завершения регистрации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необходимо всем участникам заполнить анкету и загрузить </w:t>
      </w:r>
      <w:proofErr w:type="spellStart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видеоинтервью</w:t>
      </w:r>
      <w:proofErr w:type="spellEnd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личном кабинете конкурса.</w:t>
      </w:r>
    </w:p>
    <w:p w:rsidR="000D1A34" w:rsidRDefault="000D1A34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7498B" w:rsidRPr="0029691D" w:rsidRDefault="0077498B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4-10 сентября</w:t>
      </w:r>
      <w:r w:rsidRPr="0029691D">
        <w:rPr>
          <w:rFonts w:ascii="Times New Roman" w:hAnsi="Times New Roman" w:cs="Times New Roman"/>
          <w:bCs/>
          <w:sz w:val="28"/>
        </w:rPr>
        <w:t xml:space="preserve"> – Дистанционный отбор (2 модуля онлайн-тестирования)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Проводится на сайте конкурса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лидерыкубани.рф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с помощью независимого онлайн-сервиса по оценке компетенций с возможностью конструирования моделей компетенций.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Методология оценки компетенций будет содержать количественный и качественный анализ данных, построенный на аналитическом методе, сравнительной обработке данных и контент-анализе.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Диагностика будет включать в себя оценку управленческих, профессиональных и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надпрофессиональных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компетенций, соответствующих специфике конкурса. 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77498B">
        <w:rPr>
          <w:rFonts w:ascii="Times New Roman" w:hAnsi="Times New Roman" w:cs="Times New Roman"/>
          <w:bCs/>
          <w:sz w:val="28"/>
        </w:rPr>
        <w:t>15, 22, 29 сентября, 6 октября – Четыре очных полуфинала</w:t>
      </w:r>
    </w:p>
    <w:p w:rsidR="00A622A5" w:rsidRPr="00A622A5" w:rsidRDefault="00A622A5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Полуфиналы будут проходить по трехкомпонентной модели: обучение – управленческий кейс – экспертная обратная связь. А также проведение деловой игры по отработки </w:t>
      </w:r>
      <w:r w:rsidR="000D1A34">
        <w:rPr>
          <w:rFonts w:ascii="Times New Roman" w:hAnsi="Times New Roman" w:cs="Times New Roman"/>
          <w:bCs/>
          <w:sz w:val="28"/>
        </w:rPr>
        <w:t>управленческих навыков в условиях изменений.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14-27 октября</w:t>
      </w:r>
      <w:r w:rsidRPr="0077498B">
        <w:rPr>
          <w:rFonts w:ascii="Times New Roman" w:hAnsi="Times New Roman" w:cs="Times New Roman"/>
          <w:bCs/>
          <w:sz w:val="28"/>
        </w:rPr>
        <w:t xml:space="preserve"> – Финальные испытания </w:t>
      </w:r>
      <w:r w:rsidR="001F65EE">
        <w:rPr>
          <w:rFonts w:ascii="Times New Roman" w:hAnsi="Times New Roman" w:cs="Times New Roman"/>
          <w:bCs/>
          <w:sz w:val="28"/>
        </w:rPr>
        <w:t xml:space="preserve">(выездное </w:t>
      </w:r>
      <w:proofErr w:type="spellStart"/>
      <w:r w:rsidR="001F65EE">
        <w:rPr>
          <w:rFonts w:ascii="Times New Roman" w:hAnsi="Times New Roman" w:cs="Times New Roman"/>
          <w:bCs/>
          <w:sz w:val="28"/>
        </w:rPr>
        <w:t>командообразующее</w:t>
      </w:r>
      <w:proofErr w:type="spellEnd"/>
      <w:r w:rsidR="001F65EE">
        <w:rPr>
          <w:rFonts w:ascii="Times New Roman" w:hAnsi="Times New Roman" w:cs="Times New Roman"/>
          <w:bCs/>
          <w:sz w:val="28"/>
        </w:rPr>
        <w:t xml:space="preserve"> мероприятие, кейс "Лидерский десант", оценочные испытания, торжественное награждение)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 xml:space="preserve">Впервые в рамках финальных испытаний участникам будет предложен кейс "Лидерский десант". Этот кейс максимально </w:t>
      </w:r>
      <w:proofErr w:type="spellStart"/>
      <w:r w:rsidRPr="000D1A34">
        <w:rPr>
          <w:rFonts w:ascii="Times New Roman" w:hAnsi="Times New Roman" w:cs="Times New Roman"/>
          <w:bCs/>
          <w:sz w:val="28"/>
        </w:rPr>
        <w:t>практикоориентирован</w:t>
      </w:r>
      <w:proofErr w:type="spellEnd"/>
      <w:r w:rsidRPr="000D1A34">
        <w:rPr>
          <w:rFonts w:ascii="Times New Roman" w:hAnsi="Times New Roman" w:cs="Times New Roman"/>
          <w:bCs/>
          <w:sz w:val="28"/>
        </w:rPr>
        <w:t xml:space="preserve"> и позволит участникам команд погрузится в реальную работу муниципальных образований.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lastRenderedPageBreak/>
        <w:t>10 команд финалистов – 10 муниципальных образований.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>Задача команды:</w:t>
      </w:r>
      <w:r w:rsidRPr="000D1A34">
        <w:rPr>
          <w:rFonts w:ascii="Times New Roman" w:hAnsi="Times New Roman" w:cs="Times New Roman"/>
          <w:sz w:val="28"/>
        </w:rPr>
        <w:t xml:space="preserve"> 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sz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C056B6" w:rsidRPr="00716214" w:rsidRDefault="00C056B6" w:rsidP="00C05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Кубани»: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C056B6" w:rsidRPr="00E961D1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</w:t>
      </w:r>
      <w:r w:rsidRPr="00E96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C056B6" w:rsidRPr="00CF300C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2532FD" w:rsidRDefault="002532FD"/>
    <w:sectPr w:rsidR="002532FD" w:rsidSect="001931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F68"/>
    <w:multiLevelType w:val="hybridMultilevel"/>
    <w:tmpl w:val="75B2D09C"/>
    <w:lvl w:ilvl="0" w:tplc="B0B6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8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4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E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2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E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CD5F1E"/>
    <w:multiLevelType w:val="hybridMultilevel"/>
    <w:tmpl w:val="7D9C3EFE"/>
    <w:lvl w:ilvl="0" w:tplc="1844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E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6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72633F"/>
    <w:multiLevelType w:val="hybridMultilevel"/>
    <w:tmpl w:val="6754864C"/>
    <w:lvl w:ilvl="0" w:tplc="968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C9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6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4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100EAD"/>
    <w:multiLevelType w:val="hybridMultilevel"/>
    <w:tmpl w:val="88D4A722"/>
    <w:lvl w:ilvl="0" w:tplc="6DFA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2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0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C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A0FE5"/>
    <w:multiLevelType w:val="hybridMultilevel"/>
    <w:tmpl w:val="F1B4287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CA77C9"/>
    <w:multiLevelType w:val="hybridMultilevel"/>
    <w:tmpl w:val="70A61720"/>
    <w:lvl w:ilvl="0" w:tplc="7680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2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D9"/>
    <w:rsid w:val="00010E20"/>
    <w:rsid w:val="000D1A34"/>
    <w:rsid w:val="000E6C83"/>
    <w:rsid w:val="001125EB"/>
    <w:rsid w:val="00123E84"/>
    <w:rsid w:val="001931D0"/>
    <w:rsid w:val="001E475E"/>
    <w:rsid w:val="001F65EE"/>
    <w:rsid w:val="002532FD"/>
    <w:rsid w:val="00293FF1"/>
    <w:rsid w:val="0029691D"/>
    <w:rsid w:val="00314FBB"/>
    <w:rsid w:val="00342C9D"/>
    <w:rsid w:val="00396B2D"/>
    <w:rsid w:val="003C19A8"/>
    <w:rsid w:val="004D7CA7"/>
    <w:rsid w:val="0053124A"/>
    <w:rsid w:val="005565E0"/>
    <w:rsid w:val="005B7534"/>
    <w:rsid w:val="005F5C88"/>
    <w:rsid w:val="00623624"/>
    <w:rsid w:val="006265EA"/>
    <w:rsid w:val="006267F0"/>
    <w:rsid w:val="006336DD"/>
    <w:rsid w:val="00645CD9"/>
    <w:rsid w:val="0077498B"/>
    <w:rsid w:val="008439C7"/>
    <w:rsid w:val="00856AC2"/>
    <w:rsid w:val="00A41757"/>
    <w:rsid w:val="00A622A5"/>
    <w:rsid w:val="00AD29F4"/>
    <w:rsid w:val="00AD4ABD"/>
    <w:rsid w:val="00AE0FF6"/>
    <w:rsid w:val="00B110BB"/>
    <w:rsid w:val="00C056B6"/>
    <w:rsid w:val="00CA1398"/>
    <w:rsid w:val="00CF43A8"/>
    <w:rsid w:val="00D03B7C"/>
    <w:rsid w:val="00E5250F"/>
    <w:rsid w:val="00E65734"/>
    <w:rsid w:val="00EE26AB"/>
    <w:rsid w:val="00F031D2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FB3B-24C1-4211-849F-50047B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B6"/>
    <w:pPr>
      <w:ind w:left="720"/>
      <w:contextualSpacing/>
    </w:pPr>
  </w:style>
  <w:style w:type="paragraph" w:styleId="a4">
    <w:name w:val="No Spacing"/>
    <w:uiPriority w:val="1"/>
    <w:qFormat/>
    <w:rsid w:val="00C0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Поголова Диана Александровна</dc:creator>
  <cp:keywords/>
  <dc:description/>
  <cp:lastModifiedBy>пк-1</cp:lastModifiedBy>
  <cp:revision>2</cp:revision>
  <dcterms:created xsi:type="dcterms:W3CDTF">2023-08-14T09:27:00Z</dcterms:created>
  <dcterms:modified xsi:type="dcterms:W3CDTF">2023-08-14T09:27:00Z</dcterms:modified>
</cp:coreProperties>
</file>