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BC" w:rsidRPr="005A68BC" w:rsidRDefault="005A68BC" w:rsidP="005A68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A68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Информация для граждан, имеющих трех и более детей, о приеме заявлений об участии в мероприятии по получению компенсационных выплат</w:t>
      </w:r>
    </w:p>
    <w:p w:rsidR="005A68BC" w:rsidRPr="005A68BC" w:rsidRDefault="005A68BC" w:rsidP="005A68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</w:t>
      </w:r>
      <w:bookmarkStart w:id="0" w:name="_GoBack"/>
      <w:bookmarkEnd w:id="0"/>
      <w:r w:rsidRPr="005A6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28 июля 2023</w:t>
      </w:r>
    </w:p>
    <w:p w:rsidR="005A68BC" w:rsidRPr="005A68BC" w:rsidRDefault="005A68BC" w:rsidP="005A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В период с 1 по 15 августа 2023 года министерством ТЭК и  КК объявлен прием заявлений от граждан, имеющих трех и более детей, об участии в мероприятии по получению компенсационной выплаты из бюджета Краснодарского края для погашения основного долга и уплаты процентов по жилищному кредиту на приобретение (строительство) жилого помещения, реализуемого в рамках подпрограммы «Улучшение жилищных условий населения Краснодарского края» государственной программы Краснодарского края «Развитие жилищно-коммунального хозяйства».</w:t>
      </w:r>
    </w:p>
    <w:p w:rsidR="005A68BC" w:rsidRPr="005A68BC" w:rsidRDefault="005A68BC" w:rsidP="005A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об участии в мероприятии по получению компенсационной выплаты заполняется преимущественно в электронном виде через официальный сайт ГКУ КК «Кубанский центр государственной поддержки населения и развития финансового рынка» </w:t>
      </w:r>
      <w:hyperlink r:id="rId5" w:history="1">
        <w:r w:rsidRPr="005A68BC">
          <w:rPr>
            <w:rFonts w:ascii="Times New Roman" w:eastAsia="Times New Roman" w:hAnsi="Times New Roman" w:cs="Times New Roman"/>
            <w:color w:val="0050B2"/>
            <w:sz w:val="28"/>
            <w:szCs w:val="28"/>
            <w:bdr w:val="none" w:sz="0" w:space="0" w:color="auto" w:frame="1"/>
          </w:rPr>
          <w:t>https://кубцентр.рф/</w:t>
        </w:r>
      </w:hyperlink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 ссылка на форму заполнения заявления в электронном виде также размещена на официальном сайте министерства министерством ТЭК и  КК </w:t>
      </w:r>
      <w:hyperlink r:id="rId6" w:history="1">
        <w:r w:rsidRPr="005A68BC">
          <w:rPr>
            <w:rFonts w:ascii="Times New Roman" w:eastAsia="Times New Roman" w:hAnsi="Times New Roman" w:cs="Times New Roman"/>
            <w:color w:val="0050B2"/>
            <w:sz w:val="28"/>
            <w:szCs w:val="28"/>
            <w:bdr w:val="none" w:sz="0" w:space="0" w:color="auto" w:frame="1"/>
          </w:rPr>
          <w:t>https://mintekgkh.krasnodar.ru/.</w:t>
        </w:r>
      </w:hyperlink>
    </w:p>
    <w:p w:rsidR="005A68BC" w:rsidRPr="005A68BC" w:rsidRDefault="005A68BC" w:rsidP="005A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на получение компенсационной выплаты имеет гражданин, имеющий трех и более детей, в отношении которого до 21 июля 2022 года органом местного самоуправления муниципального образования Краснодарского края принято решение о постановке на учет в качестве лица, имеющего право на предоставление ему в собственность бесплатно земельного участка, а также подавший в установленном порядке до 21 июля 2022 года заявление о постановке его на такой учет, при условии последующего принятия решения о постановке на данный учет.</w:t>
      </w:r>
    </w:p>
    <w:p w:rsidR="005A68BC" w:rsidRPr="005A68BC" w:rsidRDefault="005A68BC" w:rsidP="005A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Компенсационная выплата предоставляется в размере суммы остатка основного долга и процентов по жилищному кредиту, но не более 300000,00 (трехсот тысяч) рублей.</w:t>
      </w:r>
    </w:p>
    <w:p w:rsidR="005A68BC" w:rsidRPr="005A68BC" w:rsidRDefault="005A68BC" w:rsidP="005A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8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Компенсационная выплата предоставляется для погашения основного долга и уплаты процентов по жилищному кредиту, заемщиком (либо </w:t>
      </w:r>
      <w:proofErr w:type="spellStart"/>
      <w:r w:rsidRPr="005A68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созаемщиком</w:t>
      </w:r>
      <w:proofErr w:type="spellEnd"/>
      <w:r w:rsidRPr="005A68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супруга (супруги)) по которому является заявитель:</w:t>
      </w:r>
    </w:p>
    <w:p w:rsidR="005A68BC" w:rsidRPr="005A68BC" w:rsidRDefault="005A68BC" w:rsidP="005A68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приобретение жилого помещения по договору купли-продажи;</w:t>
      </w:r>
    </w:p>
    <w:p w:rsidR="005A68BC" w:rsidRPr="005A68BC" w:rsidRDefault="005A68BC" w:rsidP="005A68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приобретение жилого помещения, являющегося объектом долевого участия в строительстве, путем заключения договора участия в долевом строительстве или договора уступки прав требований по договору участия в долевом строительстве;</w:t>
      </w:r>
    </w:p>
    <w:p w:rsidR="005A68BC" w:rsidRPr="005A68BC" w:rsidRDefault="005A68BC" w:rsidP="005A68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 строительство индивидуального жилого дома.</w:t>
      </w:r>
    </w:p>
    <w:p w:rsidR="005A68BC" w:rsidRPr="005A68BC" w:rsidRDefault="005A68BC" w:rsidP="005A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Получение компенсационный выплаты является основанием для принятия решения соответствующим органом местного самоуправления муниципальных образований Краснодарского края о снятии гражданина с учета в качестве лица, имеющего право на предоставление ему в собственность бесплатно земельного участка.</w:t>
      </w:r>
    </w:p>
    <w:p w:rsidR="005A68BC" w:rsidRPr="005A68BC" w:rsidRDefault="005A68BC" w:rsidP="005A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8BC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Консультации по предоставлению компенсационных выплат можно получить в ГКУ КК «Кубанский центр государственной поддержки населения и развития финансового рынка», тел. 8(861)255-33-50, 8(861)251-78-17, 8(861)255-41-05.</w:t>
      </w:r>
    </w:p>
    <w:sectPr w:rsidR="005A68BC" w:rsidRPr="005A68BC" w:rsidSect="005A68B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4A1"/>
    <w:multiLevelType w:val="multilevel"/>
    <w:tmpl w:val="BC4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F6CC7"/>
    <w:multiLevelType w:val="multilevel"/>
    <w:tmpl w:val="AA6697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C2680"/>
    <w:multiLevelType w:val="multilevel"/>
    <w:tmpl w:val="69185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469CE"/>
    <w:multiLevelType w:val="multilevel"/>
    <w:tmpl w:val="C718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0B"/>
    <w:rsid w:val="000A28C2"/>
    <w:rsid w:val="00265D88"/>
    <w:rsid w:val="005A68BC"/>
    <w:rsid w:val="006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0633-9CEF-44D9-851D-E2D9305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8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6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68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fo-text">
    <w:name w:val="info-text"/>
    <w:basedOn w:val="a0"/>
    <w:rsid w:val="005A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ekgkh.krasnodar.ru/" TargetMode="External"/><Relationship Id="rId5" Type="http://schemas.openxmlformats.org/officeDocument/2006/relationships/hyperlink" Target="https://xn--90ainopldz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2023-07-28T12:08:00Z</dcterms:created>
  <dcterms:modified xsi:type="dcterms:W3CDTF">2023-07-28T12:08:00Z</dcterms:modified>
</cp:coreProperties>
</file>