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2C6B33" w:rsidTr="00BC5914">
        <w:trPr>
          <w:trHeight w:hRule="exact" w:val="3031"/>
        </w:trPr>
        <w:tc>
          <w:tcPr>
            <w:tcW w:w="10716" w:type="dxa"/>
          </w:tcPr>
          <w:p w:rsidR="002C6B33" w:rsidRDefault="002C6B33" w:rsidP="00BC5914">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2C6B33" w:rsidTr="00BC5914">
        <w:trPr>
          <w:trHeight w:hRule="exact" w:val="8335"/>
        </w:trPr>
        <w:tc>
          <w:tcPr>
            <w:tcW w:w="10716" w:type="dxa"/>
            <w:vAlign w:val="center"/>
          </w:tcPr>
          <w:p w:rsidR="002C6B33" w:rsidRDefault="002C6B33" w:rsidP="00BC5914">
            <w:pPr>
              <w:pStyle w:val="ConsPlusTitlePage"/>
              <w:jc w:val="center"/>
              <w:rPr>
                <w:sz w:val="48"/>
                <w:szCs w:val="48"/>
              </w:rPr>
            </w:pPr>
            <w:r>
              <w:rPr>
                <w:sz w:val="48"/>
                <w:szCs w:val="48"/>
              </w:rPr>
              <w:t xml:space="preserve"> Приказ Минэкономразвития РФ от 09.11.2011 N 634</w:t>
            </w:r>
            <w:r>
              <w:rPr>
                <w:sz w:val="48"/>
                <w:szCs w:val="48"/>
              </w:rPr>
              <w:br/>
              <w:t xml:space="preserve">"Об утверждении </w:t>
            </w:r>
            <w:proofErr w:type="gramStart"/>
            <w:r>
              <w:rPr>
                <w:sz w:val="48"/>
                <w:szCs w:val="48"/>
              </w:rPr>
              <w:t>Порядка проведения экспертизы нормативных правовых актов федеральных органов исполнительной власти</w:t>
            </w:r>
            <w:proofErr w:type="gramEnd"/>
            <w:r>
              <w:rPr>
                <w:sz w:val="48"/>
                <w:szCs w:val="48"/>
              </w:rPr>
              <w:t xml:space="preserve"> в целях выявления в них положений, необоснованно затрудняющих ведение предпринимательской и инвестиционной деятельности"</w:t>
            </w:r>
            <w:r>
              <w:rPr>
                <w:sz w:val="48"/>
                <w:szCs w:val="48"/>
              </w:rPr>
              <w:br/>
              <w:t>(Зарегистрировано в Минюсте РФ 28.11.2011 N 22423)</w:t>
            </w:r>
          </w:p>
        </w:tc>
      </w:tr>
      <w:tr w:rsidR="002C6B33" w:rsidTr="00BC5914">
        <w:trPr>
          <w:trHeight w:hRule="exact" w:val="3031"/>
        </w:trPr>
        <w:tc>
          <w:tcPr>
            <w:tcW w:w="10716" w:type="dxa"/>
            <w:vAlign w:val="center"/>
          </w:tcPr>
          <w:p w:rsidR="002C6B33" w:rsidRDefault="002C6B33" w:rsidP="00BC5914">
            <w:pPr>
              <w:pStyle w:val="ConsPlusTitlePage"/>
              <w:jc w:val="center"/>
              <w:rPr>
                <w:sz w:val="28"/>
                <w:szCs w:val="28"/>
              </w:rPr>
            </w:pPr>
            <w:r>
              <w:rPr>
                <w:sz w:val="28"/>
                <w:szCs w:val="28"/>
              </w:rPr>
              <w:t xml:space="preserve"> Документ предоставлен </w:t>
            </w:r>
            <w:hyperlink r:id="rId5"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03.09.2015 </w:t>
            </w:r>
            <w:r>
              <w:rPr>
                <w:sz w:val="28"/>
                <w:szCs w:val="28"/>
              </w:rPr>
              <w:br/>
              <w:t> </w:t>
            </w:r>
          </w:p>
        </w:tc>
      </w:tr>
    </w:tbl>
    <w:p w:rsidR="002C6B33" w:rsidRDefault="002C6B33" w:rsidP="002C6B33">
      <w:pPr>
        <w:widowControl w:val="0"/>
        <w:autoSpaceDE w:val="0"/>
        <w:autoSpaceDN w:val="0"/>
        <w:adjustRightInd w:val="0"/>
        <w:spacing w:after="0" w:line="240" w:lineRule="auto"/>
        <w:rPr>
          <w:rFonts w:ascii="Arial" w:hAnsi="Arial" w:cs="Arial"/>
          <w:sz w:val="24"/>
          <w:szCs w:val="24"/>
        </w:rPr>
        <w:sectPr w:rsidR="002C6B33">
          <w:pgSz w:w="11906" w:h="16838"/>
          <w:pgMar w:top="841" w:right="595" w:bottom="841" w:left="595" w:header="0" w:footer="0" w:gutter="0"/>
          <w:cols w:space="720"/>
          <w:noEndnote/>
        </w:sectPr>
      </w:pPr>
    </w:p>
    <w:p w:rsidR="002C6B33" w:rsidRDefault="002C6B33" w:rsidP="002C6B33">
      <w:pPr>
        <w:pStyle w:val="ConsPlusNormal"/>
        <w:jc w:val="both"/>
        <w:outlineLvl w:val="0"/>
      </w:pPr>
    </w:p>
    <w:p w:rsidR="002C6B33" w:rsidRDefault="002C6B33" w:rsidP="002C6B33">
      <w:pPr>
        <w:pStyle w:val="ConsPlusNormal"/>
        <w:outlineLvl w:val="0"/>
      </w:pPr>
      <w:r>
        <w:t>Зарегистрировано в Минюсте РФ 28 ноября 2011 г. N 22423</w:t>
      </w:r>
    </w:p>
    <w:p w:rsidR="002C6B33" w:rsidRDefault="002C6B33" w:rsidP="002C6B33">
      <w:pPr>
        <w:pStyle w:val="ConsPlusNormal"/>
        <w:pBdr>
          <w:top w:val="single" w:sz="6" w:space="0" w:color="auto"/>
        </w:pBdr>
        <w:spacing w:before="100" w:after="100"/>
        <w:jc w:val="both"/>
        <w:rPr>
          <w:sz w:val="2"/>
          <w:szCs w:val="2"/>
        </w:rPr>
      </w:pPr>
    </w:p>
    <w:p w:rsidR="002C6B33" w:rsidRDefault="002C6B33" w:rsidP="002C6B33">
      <w:pPr>
        <w:pStyle w:val="ConsPlusNormal"/>
      </w:pPr>
    </w:p>
    <w:p w:rsidR="002C6B33" w:rsidRDefault="002C6B33" w:rsidP="002C6B33">
      <w:pPr>
        <w:pStyle w:val="ConsPlusTitle"/>
        <w:jc w:val="center"/>
      </w:pPr>
      <w:r>
        <w:t>МИНИСТЕРСТВО ЭКОНОМИЧЕСКОГО РАЗВИТИЯ РОССИЙСКОЙ ФЕДЕРАЦИИ</w:t>
      </w:r>
    </w:p>
    <w:p w:rsidR="002C6B33" w:rsidRDefault="002C6B33" w:rsidP="002C6B33">
      <w:pPr>
        <w:pStyle w:val="ConsPlusTitle"/>
        <w:jc w:val="center"/>
      </w:pPr>
    </w:p>
    <w:p w:rsidR="002C6B33" w:rsidRDefault="002C6B33" w:rsidP="002C6B33">
      <w:pPr>
        <w:pStyle w:val="ConsPlusTitle"/>
        <w:jc w:val="center"/>
      </w:pPr>
      <w:r>
        <w:t>ПРИКАЗ</w:t>
      </w:r>
    </w:p>
    <w:p w:rsidR="002C6B33" w:rsidRDefault="002C6B33" w:rsidP="002C6B33">
      <w:pPr>
        <w:pStyle w:val="ConsPlusTitle"/>
        <w:jc w:val="center"/>
      </w:pPr>
      <w:r>
        <w:t>от 9 ноября 2011 г. N 634</w:t>
      </w:r>
    </w:p>
    <w:p w:rsidR="002C6B33" w:rsidRDefault="002C6B33" w:rsidP="002C6B33">
      <w:pPr>
        <w:pStyle w:val="ConsPlusTitle"/>
        <w:jc w:val="center"/>
      </w:pPr>
    </w:p>
    <w:p w:rsidR="002C6B33" w:rsidRDefault="002C6B33" w:rsidP="002C6B33">
      <w:pPr>
        <w:pStyle w:val="ConsPlusTitle"/>
        <w:jc w:val="center"/>
      </w:pPr>
      <w:r>
        <w:t>ОБ УТВЕРЖДЕНИИ ПОРЯДКА</w:t>
      </w:r>
    </w:p>
    <w:p w:rsidR="002C6B33" w:rsidRDefault="002C6B33" w:rsidP="002C6B33">
      <w:pPr>
        <w:pStyle w:val="ConsPlusTitle"/>
        <w:jc w:val="center"/>
      </w:pPr>
      <w:r>
        <w:t>ПРОВЕДЕНИЯ ЭКСПЕРТИЗЫ НОРМАТИВНЫХ ПРАВОВЫХ АКТОВ</w:t>
      </w:r>
    </w:p>
    <w:p w:rsidR="002C6B33" w:rsidRDefault="002C6B33" w:rsidP="002C6B33">
      <w:pPr>
        <w:pStyle w:val="ConsPlusTitle"/>
        <w:jc w:val="center"/>
      </w:pPr>
      <w:r>
        <w:t>ФЕДЕРАЛЬНЫХ ОРГАНОВ ИСПОЛНИТЕЛЬНОЙ ВЛАСТИ В ЦЕЛЯХ ВЫЯВЛЕНИЯ</w:t>
      </w:r>
    </w:p>
    <w:p w:rsidR="002C6B33" w:rsidRDefault="002C6B33" w:rsidP="002C6B33">
      <w:pPr>
        <w:pStyle w:val="ConsPlusTitle"/>
        <w:jc w:val="center"/>
      </w:pPr>
      <w:r>
        <w:t>В НИХ ПОЛОЖЕНИЙ, НЕОБОСНОВАННО ЗАТРУДНЯЮЩИХ ВЕДЕНИЕ</w:t>
      </w:r>
    </w:p>
    <w:p w:rsidR="002C6B33" w:rsidRDefault="002C6B33" w:rsidP="002C6B33">
      <w:pPr>
        <w:pStyle w:val="ConsPlusTitle"/>
        <w:jc w:val="center"/>
      </w:pPr>
      <w:r>
        <w:t>ПРЕДПРИНИМАТЕЛЬСКОЙ И ИНВЕСТИЦИОННОЙ ДЕЯТЕЛЬНОСТИ</w:t>
      </w:r>
    </w:p>
    <w:p w:rsidR="002C6B33" w:rsidRDefault="002C6B33" w:rsidP="002C6B33">
      <w:pPr>
        <w:pStyle w:val="ConsPlusNormal"/>
        <w:ind w:firstLine="540"/>
        <w:jc w:val="both"/>
      </w:pPr>
    </w:p>
    <w:p w:rsidR="002C6B33" w:rsidRDefault="002C6B33" w:rsidP="002C6B33">
      <w:pPr>
        <w:pStyle w:val="ConsPlusNormal"/>
        <w:ind w:firstLine="540"/>
        <w:jc w:val="both"/>
      </w:pPr>
      <w:proofErr w:type="gramStart"/>
      <w:r>
        <w:t xml:space="preserve">В соответствии с </w:t>
      </w:r>
      <w:hyperlink r:id="rId6" w:tooltip="Постановление Правительства РФ от 05.06.2008 N 437 (ред. от 16.07.2015) &quot;О Министерстве экономического развития Российской Федерации&quot;{КонсультантПлюс}" w:history="1">
        <w:r>
          <w:rPr>
            <w:color w:val="0000FF"/>
          </w:rPr>
          <w:t>пунктом 5.2.28(83)</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w:t>
      </w:r>
      <w:proofErr w:type="gramEnd"/>
      <w:r>
        <w:t xml:space="preserve"> </w:t>
      </w:r>
      <w:proofErr w:type="gramStart"/>
      <w:r>
        <w:t>N 25, ст. 3052; N 26, ст. 3190; N 38, ст. 4500; N 41, ст. 4777; N 46, ст. 5488; 2010, N 5, ст. 532; N 9, ст. 960; N 10, ст. 1085; N 19, ст. 2324; N 21, ст. 2602; N 26, ст. 3350; N 40, ст. 5068; N 41, ст. 5240;</w:t>
      </w:r>
      <w:proofErr w:type="gramEnd"/>
      <w:r>
        <w:t xml:space="preserve"> </w:t>
      </w:r>
      <w:proofErr w:type="gramStart"/>
      <w:r>
        <w:t>N 45, ст. 5860; N 52, ст. 7104; 2011, N 6, ст. 888; N 9, ст. 1251; N 12, ст. 1640; N 14, ст. 1935; N 15, ст. 2131; N 17, ст. 2411, 2424; N 32, ст. 4834; N 36, ст. 5149, 5151; N 39, ст. 5485; N 43, ст. 6079), приказываю:</w:t>
      </w:r>
      <w:proofErr w:type="gramEnd"/>
    </w:p>
    <w:p w:rsidR="002C6B33" w:rsidRDefault="002C6B33" w:rsidP="002C6B33">
      <w:pPr>
        <w:pStyle w:val="ConsPlusNormal"/>
        <w:ind w:firstLine="540"/>
        <w:jc w:val="both"/>
      </w:pPr>
      <w:r>
        <w:t xml:space="preserve">1. Утвердить </w:t>
      </w:r>
      <w:hyperlink w:anchor="Par31" w:tooltip="ПОРЯДОК" w:history="1">
        <w:r>
          <w:rPr>
            <w:color w:val="0000FF"/>
          </w:rPr>
          <w:t>Порядок</w:t>
        </w:r>
      </w:hyperlink>
      <w:r>
        <w:t xml:space="preserve"> </w:t>
      </w:r>
      <w:proofErr w:type="gramStart"/>
      <w:r>
        <w:t>проведения экспертизы нормативных правовых актов федеральных органов исполнительной власти</w:t>
      </w:r>
      <w:proofErr w:type="gramEnd"/>
      <w:r>
        <w:t xml:space="preserve"> в целях выявления в них положений, необоснованно затрудняющих ведение предпринимательской и инвестиционной деятельности (далее - Порядок).</w:t>
      </w:r>
    </w:p>
    <w:p w:rsidR="002C6B33" w:rsidRDefault="002C6B33" w:rsidP="002C6B33">
      <w:pPr>
        <w:pStyle w:val="ConsPlusNormal"/>
        <w:ind w:firstLine="540"/>
        <w:jc w:val="both"/>
      </w:pPr>
      <w:r>
        <w:t xml:space="preserve">2. Департаменту оценки регулирующего воздействия (А.И. </w:t>
      </w:r>
      <w:proofErr w:type="spellStart"/>
      <w:r>
        <w:t>Херсонцев</w:t>
      </w:r>
      <w:proofErr w:type="spellEnd"/>
      <w:r>
        <w:t xml:space="preserve">) обеспечить проведение экспертизы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в соответствии с утвержденным </w:t>
      </w:r>
      <w:hyperlink w:anchor="Par31" w:tooltip="ПОРЯДОК" w:history="1">
        <w:r>
          <w:rPr>
            <w:color w:val="0000FF"/>
          </w:rPr>
          <w:t>Порядком</w:t>
        </w:r>
      </w:hyperlink>
      <w:r>
        <w:t>.</w:t>
      </w:r>
    </w:p>
    <w:p w:rsidR="002C6B33" w:rsidRDefault="002C6B33" w:rsidP="002C6B33">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Фомичева О.В.</w:t>
      </w:r>
    </w:p>
    <w:p w:rsidR="002C6B33" w:rsidRDefault="002C6B33" w:rsidP="002C6B33">
      <w:pPr>
        <w:pStyle w:val="ConsPlusNormal"/>
        <w:ind w:firstLine="540"/>
        <w:jc w:val="both"/>
      </w:pPr>
    </w:p>
    <w:p w:rsidR="002C6B33" w:rsidRDefault="002C6B33" w:rsidP="002C6B33">
      <w:pPr>
        <w:pStyle w:val="ConsPlusNormal"/>
        <w:jc w:val="right"/>
      </w:pPr>
      <w:r>
        <w:t>Министр</w:t>
      </w:r>
    </w:p>
    <w:p w:rsidR="002C6B33" w:rsidRDefault="002C6B33" w:rsidP="002C6B33">
      <w:pPr>
        <w:pStyle w:val="ConsPlusNormal"/>
        <w:jc w:val="right"/>
      </w:pPr>
      <w:r>
        <w:t>Э.С.НАБИУЛЛИНА</w:t>
      </w:r>
    </w:p>
    <w:p w:rsidR="002C6B33" w:rsidRDefault="002C6B33" w:rsidP="002C6B33">
      <w:pPr>
        <w:pStyle w:val="ConsPlusNormal"/>
        <w:ind w:firstLine="540"/>
        <w:jc w:val="both"/>
      </w:pPr>
    </w:p>
    <w:p w:rsidR="002C6B33" w:rsidRDefault="002C6B33" w:rsidP="002C6B33">
      <w:pPr>
        <w:pStyle w:val="ConsPlusNormal"/>
        <w:ind w:firstLine="540"/>
        <w:jc w:val="both"/>
      </w:pPr>
    </w:p>
    <w:p w:rsidR="002C6B33" w:rsidRDefault="002C6B33" w:rsidP="002C6B33">
      <w:pPr>
        <w:pStyle w:val="ConsPlusNormal"/>
        <w:ind w:firstLine="540"/>
        <w:jc w:val="both"/>
      </w:pPr>
    </w:p>
    <w:p w:rsidR="002C6B33" w:rsidRDefault="002C6B33" w:rsidP="002C6B33">
      <w:pPr>
        <w:pStyle w:val="ConsPlusNormal"/>
        <w:ind w:firstLine="540"/>
        <w:jc w:val="both"/>
      </w:pPr>
    </w:p>
    <w:p w:rsidR="002C6B33" w:rsidRDefault="002C6B33" w:rsidP="002C6B33">
      <w:pPr>
        <w:pStyle w:val="ConsPlusNormal"/>
        <w:ind w:firstLine="540"/>
        <w:jc w:val="both"/>
      </w:pPr>
    </w:p>
    <w:p w:rsidR="002C6B33" w:rsidRDefault="002C6B33" w:rsidP="002C6B33">
      <w:pPr>
        <w:pStyle w:val="ConsPlusNormal"/>
        <w:jc w:val="right"/>
        <w:outlineLvl w:val="0"/>
      </w:pPr>
      <w:r>
        <w:t>Утвержден</w:t>
      </w:r>
    </w:p>
    <w:p w:rsidR="002C6B33" w:rsidRDefault="002C6B33" w:rsidP="002C6B33">
      <w:pPr>
        <w:pStyle w:val="ConsPlusNormal"/>
        <w:jc w:val="right"/>
      </w:pPr>
      <w:r>
        <w:t>Приказом Минэкономразвития России</w:t>
      </w:r>
    </w:p>
    <w:p w:rsidR="002C6B33" w:rsidRDefault="002C6B33" w:rsidP="002C6B33">
      <w:pPr>
        <w:pStyle w:val="ConsPlusNormal"/>
        <w:jc w:val="right"/>
      </w:pPr>
      <w:r>
        <w:t>от 9 ноября 2011 г. N 634</w:t>
      </w:r>
    </w:p>
    <w:p w:rsidR="002C6B33" w:rsidRDefault="002C6B33" w:rsidP="002C6B33">
      <w:pPr>
        <w:pStyle w:val="ConsPlusNormal"/>
        <w:ind w:firstLine="540"/>
        <w:jc w:val="both"/>
      </w:pPr>
    </w:p>
    <w:p w:rsidR="002C6B33" w:rsidRDefault="002C6B33" w:rsidP="002C6B33">
      <w:pPr>
        <w:pStyle w:val="ConsPlusTitle"/>
        <w:jc w:val="center"/>
      </w:pPr>
      <w:bookmarkStart w:id="0" w:name="Par31"/>
      <w:bookmarkEnd w:id="0"/>
      <w:r>
        <w:t>ПОРЯДОК</w:t>
      </w:r>
    </w:p>
    <w:p w:rsidR="002C6B33" w:rsidRDefault="002C6B33" w:rsidP="002C6B33">
      <w:pPr>
        <w:pStyle w:val="ConsPlusTitle"/>
        <w:jc w:val="center"/>
      </w:pPr>
      <w:r>
        <w:t>ПРОВЕДЕНИЯ ЭКСПЕРТИЗЫ НОРМАТИВНЫХ ПРАВОВЫХ АКТОВ</w:t>
      </w:r>
    </w:p>
    <w:p w:rsidR="002C6B33" w:rsidRDefault="002C6B33" w:rsidP="002C6B33">
      <w:pPr>
        <w:pStyle w:val="ConsPlusTitle"/>
        <w:jc w:val="center"/>
      </w:pPr>
      <w:r>
        <w:t>ФЕДЕРАЛЬНЫХ ОРГАНОВ ИСПОЛНИТЕЛЬНОЙ ВЛАСТИ В ЦЕЛЯХ ВЫЯВЛЕНИЯ</w:t>
      </w:r>
    </w:p>
    <w:p w:rsidR="002C6B33" w:rsidRDefault="002C6B33" w:rsidP="002C6B33">
      <w:pPr>
        <w:pStyle w:val="ConsPlusTitle"/>
        <w:jc w:val="center"/>
      </w:pPr>
      <w:r>
        <w:t>В НИХ ПОЛОЖЕНИЙ, НЕОБОСНОВАННО ЗАТРУДНЯЮЩИХ ВЕДЕНИЕ</w:t>
      </w:r>
    </w:p>
    <w:p w:rsidR="002C6B33" w:rsidRDefault="002C6B33" w:rsidP="002C6B33">
      <w:pPr>
        <w:pStyle w:val="ConsPlusTitle"/>
        <w:jc w:val="center"/>
      </w:pPr>
      <w:r>
        <w:t>ПРЕДПРИНИМАТЕЛЬСКОЙ И ИНВЕСТИЦИОННОЙ ДЕЯТЕЛЬНОСТИ</w:t>
      </w:r>
    </w:p>
    <w:p w:rsidR="002C6B33" w:rsidRDefault="002C6B33" w:rsidP="002C6B33">
      <w:pPr>
        <w:pStyle w:val="ConsPlusNormal"/>
        <w:jc w:val="center"/>
      </w:pPr>
    </w:p>
    <w:p w:rsidR="002C6B33" w:rsidRDefault="002C6B33" w:rsidP="002C6B33">
      <w:pPr>
        <w:pStyle w:val="ConsPlusNormal"/>
        <w:ind w:firstLine="540"/>
        <w:jc w:val="both"/>
      </w:pPr>
      <w:r>
        <w:t xml:space="preserve">1. </w:t>
      </w:r>
      <w:proofErr w:type="gramStart"/>
      <w:r>
        <w:t>Настоящим определяется порядок проведения Министерством экономического развития Российской Федерации экспертизы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(далее - экспертиза), и механизм взаимодействия с федеральными органами исполнительной власти, принявшими указанные нормативные правовые акты, Министерством юстиции Российской Федерации, а также в случае необходимости с представителями предпринимательского сообщества.</w:t>
      </w:r>
      <w:proofErr w:type="gramEnd"/>
    </w:p>
    <w:p w:rsidR="002C6B33" w:rsidRDefault="002C6B33" w:rsidP="002C6B33">
      <w:pPr>
        <w:pStyle w:val="ConsPlusNormal"/>
        <w:ind w:firstLine="540"/>
        <w:jc w:val="both"/>
      </w:pPr>
      <w:r>
        <w:t xml:space="preserve">2. Экспертизе подлежат нормативные правовые акты федеральных органов исполнительной власти, </w:t>
      </w:r>
      <w:r>
        <w:lastRenderedPageBreak/>
        <w:t>регулирующие отношения, участниками которых являются или могут являться субъекты предпринимательской и инвестиционной деятельности (далее - нормативные правовые акты).</w:t>
      </w:r>
    </w:p>
    <w:p w:rsidR="002C6B33" w:rsidRDefault="002C6B33" w:rsidP="002C6B33">
      <w:pPr>
        <w:pStyle w:val="ConsPlusNormal"/>
        <w:ind w:firstLine="540"/>
        <w:jc w:val="both"/>
      </w:pPr>
      <w:r>
        <w:t>3. Экспертиза осуществляется в соответствии с планом проведения экспертизы нормативных правовых актов федеральных органов исполнительной власти (далее - план).</w:t>
      </w:r>
    </w:p>
    <w:p w:rsidR="002C6B33" w:rsidRDefault="002C6B33" w:rsidP="002C6B33">
      <w:pPr>
        <w:pStyle w:val="ConsPlusNormal"/>
        <w:ind w:firstLine="540"/>
        <w:jc w:val="both"/>
      </w:pPr>
      <w:r>
        <w:t>4. Формирование плана осуществляется на основании предложений о проведении экспертизы, поступивших в Министерство экономического развития Российской Федерации от федеральных органов государственной власти, органов государственной власти субъектов Российской Федерации, органов местного самоуправления,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w:t>
      </w:r>
    </w:p>
    <w:p w:rsidR="002C6B33" w:rsidRDefault="002C6B33" w:rsidP="002C6B33">
      <w:pPr>
        <w:pStyle w:val="ConsPlusNormal"/>
        <w:ind w:firstLine="540"/>
        <w:jc w:val="both"/>
      </w:pPr>
      <w:proofErr w:type="gramStart"/>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Министерством экономического развития Российской Федерации в связи с осуществлением функций по выработке государственной политики и нормативно-правовому регулированию в установленной сфере деятельности.</w:t>
      </w:r>
      <w:proofErr w:type="gramEnd"/>
    </w:p>
    <w:p w:rsidR="002C6B33" w:rsidRDefault="002C6B33" w:rsidP="002C6B33">
      <w:pPr>
        <w:pStyle w:val="ConsPlusNormal"/>
        <w:ind w:firstLine="540"/>
        <w:jc w:val="both"/>
      </w:pPr>
      <w:r>
        <w:t xml:space="preserve">5. </w:t>
      </w:r>
      <w:proofErr w:type="gramStart"/>
      <w:r>
        <w:t>До включения в план Министерство экономического развития Российской Федерации запрашивает мнение о необходимости проведения экспертизы рассматриваемых нормативных правовых актов с учетом сложившейся правоприменительной практики в некоммерческих организациях, целью деятельности которых является защита и представление интересов субъектов предпринимательской и инвестиционной деятельности, в том числе в Торгово-промышленной палате Российской Федерации, Общероссийской общественной организации "Российский союз промышленников и предпринимателей", Общероссийской общественной организации "Деловая</w:t>
      </w:r>
      <w:proofErr w:type="gramEnd"/>
      <w:r>
        <w:t xml:space="preserve"> Россия", Общероссийской общественной организации малого и среднего предпринимательства "ОПОРА России", Автономной некоммерческой организации "Агентство стратегических инициатив по продвижению новых проектов", Консультативном совете по иностранным инвестициям в России (далее - представители предпринимательского сообщества), и указывает сроки его предоставления.</w:t>
      </w:r>
    </w:p>
    <w:p w:rsidR="002C6B33" w:rsidRDefault="002C6B33" w:rsidP="002C6B33">
      <w:pPr>
        <w:pStyle w:val="ConsPlusNormal"/>
        <w:ind w:firstLine="540"/>
        <w:jc w:val="both"/>
      </w:pPr>
      <w:r>
        <w:t>В случае</w:t>
      </w:r>
      <w:proofErr w:type="gramStart"/>
      <w:r>
        <w:t>,</w:t>
      </w:r>
      <w:proofErr w:type="gramEnd"/>
      <w:r>
        <w:t xml:space="preserve"> если предложение о проведении экспертизы поступило в Министерство экономического развития Российской Федерации от представителя предпринимательского сообщества, его мнение о необходимости проведения такой экспертизы не запрашивается.</w:t>
      </w:r>
    </w:p>
    <w:p w:rsidR="002C6B33" w:rsidRDefault="002C6B33" w:rsidP="002C6B33">
      <w:pPr>
        <w:pStyle w:val="ConsPlusNormal"/>
        <w:ind w:firstLine="540"/>
        <w:jc w:val="both"/>
      </w:pPr>
      <w:r>
        <w:t>6. Проект плана до его утверждения подлежит рассмотрению Консультативным советом по оценке регулирующего воздействия, создаваемым при Министерстве экономического развития Российской Федерации (далее - Консультативный совет).</w:t>
      </w:r>
    </w:p>
    <w:p w:rsidR="002C6B33" w:rsidRDefault="002C6B33" w:rsidP="002C6B33">
      <w:pPr>
        <w:pStyle w:val="ConsPlusNormal"/>
        <w:ind w:firstLine="540"/>
        <w:jc w:val="both"/>
      </w:pPr>
      <w:r>
        <w:t>План утверждается на полугодие заместителем Министра экономического развития Российской Федерации, курирующим вопросы проведения экспертизы, в течение пяти рабочих дней со дня его рассмотрения Консультативным советом.</w:t>
      </w:r>
    </w:p>
    <w:p w:rsidR="002C6B33" w:rsidRDefault="002C6B33" w:rsidP="002C6B33">
      <w:pPr>
        <w:pStyle w:val="ConsPlusNormal"/>
        <w:ind w:firstLine="540"/>
        <w:jc w:val="both"/>
      </w:pPr>
      <w:r>
        <w:t>В течение пяти рабочих дней после утверждения план размещается на официальном сайте Министерства экономического развития Российской Федерации в информационно-телекоммуникационной сети "Интернет" и направляется в Министерство юстиции Российской Федерации для сведения.</w:t>
      </w:r>
    </w:p>
    <w:p w:rsidR="002C6B33" w:rsidRDefault="002C6B33" w:rsidP="002C6B33">
      <w:pPr>
        <w:pStyle w:val="ConsPlusNormal"/>
        <w:ind w:firstLine="540"/>
        <w:jc w:val="both"/>
      </w:pPr>
      <w:r>
        <w:t>В целях исполнения поручений или указаний Президента Российской Федерации или поручений Правительства Российской Федерации о проведении экспертизы нормативного правового акта федерального органа исполнительной власти в план вносятся изменения, которые подлежат утверждению заместителем Министра экономического развития Российской Федерации, курирующим вопросы проведения экспертизы. В этом случае рассмотрение проекта таких изменений Консультативным советом не требуется.</w:t>
      </w:r>
    </w:p>
    <w:p w:rsidR="002C6B33" w:rsidRDefault="002C6B33" w:rsidP="002C6B33">
      <w:pPr>
        <w:pStyle w:val="ConsPlusNormal"/>
        <w:ind w:firstLine="540"/>
        <w:jc w:val="both"/>
      </w:pPr>
      <w:r>
        <w:t>7. В плане для каждого нормативного правового акта предусматривается срок проведения экспертизы, который не должен превышать трех месяцев.</w:t>
      </w:r>
    </w:p>
    <w:p w:rsidR="002C6B33" w:rsidRDefault="002C6B33" w:rsidP="002C6B33">
      <w:pPr>
        <w:pStyle w:val="ConsPlusNormal"/>
        <w:ind w:firstLine="540"/>
        <w:jc w:val="both"/>
      </w:pPr>
      <w:r>
        <w:t>Срок проведения экспертизы при необходимости может быть продлен Министерством экономического развития Российской Федерации, но не более чем на один месяц.</w:t>
      </w:r>
    </w:p>
    <w:p w:rsidR="002C6B33" w:rsidRDefault="002C6B33" w:rsidP="002C6B33">
      <w:pPr>
        <w:pStyle w:val="ConsPlusNormal"/>
        <w:ind w:firstLine="540"/>
        <w:jc w:val="both"/>
      </w:pPr>
      <w:r>
        <w:t>8.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мотивированное заключение об экспертизе нормативного правового акта (далее - заключение).</w:t>
      </w:r>
    </w:p>
    <w:p w:rsidR="002C6B33" w:rsidRDefault="002C6B33" w:rsidP="002C6B33">
      <w:pPr>
        <w:pStyle w:val="ConsPlusNormal"/>
        <w:ind w:firstLine="540"/>
        <w:jc w:val="both"/>
      </w:pPr>
      <w:r>
        <w:t>9. Публичные консультации проводятся в течение одного месяца со дня, установленного планом для начала экспертизы.</w:t>
      </w:r>
    </w:p>
    <w:p w:rsidR="002C6B33" w:rsidRDefault="002C6B33" w:rsidP="002C6B33">
      <w:pPr>
        <w:pStyle w:val="ConsPlusNormal"/>
        <w:ind w:firstLine="540"/>
        <w:jc w:val="both"/>
      </w:pPr>
      <w:r>
        <w:t xml:space="preserve">На официальном сайте Министерства экономического развития Российской Федерации в информационно-телекоммуникационной сети "Интернет" размещается уведомление о проведении </w:t>
      </w:r>
      <w:r>
        <w:lastRenderedPageBreak/>
        <w:t>экспертизы с указанием срока начала и окончания публичных консультаций.</w:t>
      </w:r>
    </w:p>
    <w:p w:rsidR="002C6B33" w:rsidRDefault="002C6B33" w:rsidP="002C6B33">
      <w:pPr>
        <w:pStyle w:val="ConsPlusNormal"/>
        <w:ind w:firstLine="540"/>
        <w:jc w:val="both"/>
      </w:pPr>
      <w:proofErr w:type="gramStart"/>
      <w:r>
        <w:t>Министерство экономического развития Российской Федерации запрашивает у федерального органа исполнительной власти, принявшего нормативный правовой акт, и (или) федерального органа исполнительной власти,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в целях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и устанавливает срок для их представления.</w:t>
      </w:r>
      <w:proofErr w:type="gramEnd"/>
    </w:p>
    <w:p w:rsidR="002C6B33" w:rsidRDefault="002C6B33" w:rsidP="002C6B33">
      <w:pPr>
        <w:pStyle w:val="ConsPlusNormal"/>
        <w:ind w:firstLine="540"/>
        <w:jc w:val="both"/>
      </w:pPr>
      <w:r>
        <w:t>Министерство экономического развития Российской Федерации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2C6B33" w:rsidRDefault="002C6B33" w:rsidP="002C6B33">
      <w:pPr>
        <w:pStyle w:val="ConsPlusNormal"/>
        <w:ind w:firstLine="540"/>
        <w:jc w:val="both"/>
      </w:pPr>
      <w:proofErr w:type="gramStart"/>
      <w:r>
        <w:t xml:space="preserve">В соответствии с </w:t>
      </w:r>
      <w:hyperlink r:id="rId7" w:tooltip="Постановление Правительства РФ от 29.07.2011 N 633 &quot;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quot;{КонсультантПлюс}" w:history="1">
        <w:r>
          <w:rPr>
            <w:color w:val="0000FF"/>
          </w:rPr>
          <w:t>пунктом 5</w:t>
        </w:r>
      </w:hyperlink>
      <w:r>
        <w:t xml:space="preserve"> Постановления Правительства Российской Федерации от 27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 федеральные органы исполнительной</w:t>
      </w:r>
      <w:proofErr w:type="gramEnd"/>
      <w:r>
        <w:t xml:space="preserve"> власти по запросу Министерства экономического развития Российской Федерации представляют необходимые материалы в целях проведения экспертизы.</w:t>
      </w:r>
    </w:p>
    <w:p w:rsidR="002C6B33" w:rsidRDefault="002C6B33" w:rsidP="002C6B33">
      <w:pPr>
        <w:pStyle w:val="ConsPlusNormal"/>
        <w:ind w:firstLine="540"/>
        <w:jc w:val="both"/>
      </w:pPr>
      <w:r>
        <w:t>В случае</w:t>
      </w:r>
      <w:proofErr w:type="gramStart"/>
      <w:r>
        <w:t>,</w:t>
      </w:r>
      <w:proofErr w:type="gramEnd"/>
      <w:r>
        <w:t xml:space="preserve"> если федеральным органом исполнительной власти, принявшим нормативный правовой акт, или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на запрос Министерства экономического развития Российской Федерации в установленный срок не представлены необходимые в целях проведения экспертизы материалы, сведения об этом подлежат указанию в тексте заключения.</w:t>
      </w:r>
    </w:p>
    <w:p w:rsidR="002C6B33" w:rsidRDefault="002C6B33" w:rsidP="002C6B33">
      <w:pPr>
        <w:pStyle w:val="ConsPlusNormal"/>
        <w:ind w:firstLine="540"/>
        <w:jc w:val="both"/>
      </w:pPr>
      <w:r>
        <w:t xml:space="preserve">10. </w:t>
      </w:r>
      <w:proofErr w:type="gramStart"/>
      <w:r>
        <w:t>Исследование нормативных правовых актов проводится во взаимодействии с федеральным органом исполнительной власти, принявшим нормативный правовой акт,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а также в случае необходимости с участием представителей предпринимательского сообщества.</w:t>
      </w:r>
      <w:proofErr w:type="gramEnd"/>
    </w:p>
    <w:p w:rsidR="002C6B33" w:rsidRDefault="002C6B33" w:rsidP="002C6B33">
      <w:pPr>
        <w:pStyle w:val="ConsPlusNormal"/>
        <w:ind w:firstLine="540"/>
        <w:jc w:val="both"/>
      </w:pPr>
      <w:proofErr w:type="gramStart"/>
      <w:r>
        <w:t>При проведении исследования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w:t>
      </w:r>
      <w:proofErr w:type="gramEnd"/>
      <w:r>
        <w:t xml:space="preserve">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2C6B33" w:rsidRDefault="002C6B33" w:rsidP="002C6B33">
      <w:pPr>
        <w:pStyle w:val="ConsPlusNormal"/>
        <w:ind w:firstLine="540"/>
        <w:jc w:val="both"/>
      </w:pPr>
      <w:r>
        <w:t>В ходе исследования, в частности, изучаются следующие вопросы:</w:t>
      </w:r>
    </w:p>
    <w:p w:rsidR="002C6B33" w:rsidRDefault="002C6B33" w:rsidP="002C6B33">
      <w:pPr>
        <w:pStyle w:val="ConsPlusNormal"/>
        <w:ind w:firstLine="540"/>
        <w:jc w:val="both"/>
      </w:pPr>
      <w:r>
        <w:t>1) наличие в нормативном правовом акте избыточных требований по подготовке и (или) предоставлению документов, сведений, информации:</w:t>
      </w:r>
    </w:p>
    <w:p w:rsidR="002C6B33" w:rsidRDefault="002C6B33" w:rsidP="002C6B33">
      <w:pPr>
        <w:pStyle w:val="ConsPlusNormal"/>
        <w:ind w:firstLine="540"/>
        <w:jc w:val="both"/>
      </w:pPr>
      <w:r>
        <w:t>а) требуемую аналогичную или идентичную информацию (документы) выдает тот же государственный орган;</w:t>
      </w:r>
    </w:p>
    <w:p w:rsidR="002C6B33" w:rsidRDefault="002C6B33" w:rsidP="002C6B33">
      <w:pPr>
        <w:pStyle w:val="ConsPlusNormal"/>
        <w:ind w:firstLine="540"/>
        <w:jc w:val="both"/>
      </w:pPr>
      <w:r>
        <w:t>б) аналогичную или идентичную информацию (документы) требуется предоставлять в несколько органов государственной власти или учреждения, предоставляющие государственные услуги;</w:t>
      </w:r>
    </w:p>
    <w:p w:rsidR="002C6B33" w:rsidRDefault="002C6B33" w:rsidP="002C6B33">
      <w:pPr>
        <w:pStyle w:val="ConsPlusNormal"/>
        <w:ind w:firstLine="540"/>
        <w:jc w:val="both"/>
      </w:pPr>
      <w:r>
        <w:t>в) необоснованная частота подготовки и (или) предоставления информации (документов), получающий информацию орган не использует ее с той периодичностью, с которой получает обязательную к подготовке и (или) предоставлению информацию (документы);</w:t>
      </w:r>
    </w:p>
    <w:p w:rsidR="002C6B33" w:rsidRDefault="002C6B33" w:rsidP="002C6B33">
      <w:pPr>
        <w:pStyle w:val="ConsPlusNormal"/>
        <w:ind w:firstLine="540"/>
        <w:jc w:val="both"/>
      </w:pPr>
      <w:r>
        <w:t>г) требования к предоставлению информации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 и имеющиеся в распоряжении государственных органов информация и документы имеют необходимую актуальность;</w:t>
      </w:r>
    </w:p>
    <w:p w:rsidR="002C6B33" w:rsidRDefault="002C6B33" w:rsidP="002C6B33">
      <w:pPr>
        <w:pStyle w:val="ConsPlusNormal"/>
        <w:ind w:firstLine="540"/>
        <w:jc w:val="both"/>
      </w:pPr>
      <w:proofErr w:type="spellStart"/>
      <w:r>
        <w:t>д</w:t>
      </w:r>
      <w:proofErr w:type="spellEnd"/>
      <w:r>
        <w:t>) аналогичную или идентичную информацию (документы) требуется предоставлять в одно или различные подразделения одного и того же органа (учреждения);</w:t>
      </w:r>
    </w:p>
    <w:p w:rsidR="002C6B33" w:rsidRDefault="002C6B33" w:rsidP="002C6B33">
      <w:pPr>
        <w:pStyle w:val="ConsPlusNormal"/>
        <w:ind w:firstLine="540"/>
        <w:jc w:val="both"/>
      </w:pPr>
      <w:r>
        <w:t xml:space="preserve">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 имеется </w:t>
      </w:r>
      <w:r>
        <w:lastRenderedPageBreak/>
        <w:t>иной ограниченный ресурс государственных органов для приема документов);</w:t>
      </w:r>
    </w:p>
    <w:p w:rsidR="002C6B33" w:rsidRDefault="002C6B33" w:rsidP="002C6B33">
      <w:pPr>
        <w:pStyle w:val="ConsPlusNormal"/>
        <w:ind w:firstLine="540"/>
        <w:jc w:val="both"/>
      </w:pPr>
      <w:r>
        <w:t>ж) отсутствие альтернативных способов подачи обязательных к предоставлению информации и документов (запрещение отправки документов через агентов, неуполномоченных лиц, с использованием электронных сетей связи);</w:t>
      </w:r>
    </w:p>
    <w:p w:rsidR="002C6B33" w:rsidRDefault="002C6B33" w:rsidP="002C6B33">
      <w:pPr>
        <w:pStyle w:val="ConsPlusNormal"/>
        <w:ind w:firstLine="540"/>
        <w:jc w:val="both"/>
      </w:pPr>
      <w:proofErr w:type="spellStart"/>
      <w:r>
        <w:t>з</w:t>
      </w:r>
      <w:proofErr w:type="spellEnd"/>
      <w:r>
        <w:t>) предъявление завышенных требований к форме предоставляемой информации или документам, предоставление которых связано с оказанием государственной услуги;</w:t>
      </w:r>
    </w:p>
    <w:p w:rsidR="002C6B33" w:rsidRDefault="002C6B33" w:rsidP="002C6B33">
      <w:pPr>
        <w:pStyle w:val="ConsPlusNormal"/>
        <w:ind w:firstLine="540"/>
        <w:jc w:val="both"/>
      </w:pPr>
      <w:r>
        <w:t>и)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(документов);</w:t>
      </w:r>
    </w:p>
    <w:p w:rsidR="002C6B33" w:rsidRDefault="002C6B33" w:rsidP="002C6B33">
      <w:pPr>
        <w:pStyle w:val="ConsPlusNormal"/>
        <w:ind w:firstLine="540"/>
        <w:jc w:val="both"/>
      </w:pPr>
      <w:r>
        <w:t>к) установленная процедура не способствует сохранению конфиденциальности предоставляемой информации (документов) или способствует нарушению иных охраняемых законом прав;</w:t>
      </w:r>
    </w:p>
    <w:p w:rsidR="002C6B33" w:rsidRDefault="002C6B33" w:rsidP="002C6B33">
      <w:pPr>
        <w:pStyle w:val="ConsPlusNormal"/>
        <w:ind w:firstLine="540"/>
        <w:jc w:val="both"/>
      </w:pPr>
      <w:proofErr w:type="gramStart"/>
      <w:r>
        <w:t>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w:t>
      </w:r>
      <w:proofErr w:type="gramEnd"/>
      <w:r>
        <w:t xml:space="preserve"> существенным издержкам или невозможности осуществления предпринимательской или инвестиционной деятельности;</w:t>
      </w:r>
    </w:p>
    <w:p w:rsidR="002C6B33" w:rsidRDefault="002C6B33" w:rsidP="002C6B33">
      <w:pPr>
        <w:pStyle w:val="ConsPlusNormal"/>
        <w:ind w:firstLine="540"/>
        <w:jc w:val="both"/>
      </w:pPr>
      <w: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2C6B33" w:rsidRDefault="002C6B33" w:rsidP="002C6B33">
      <w:pPr>
        <w:pStyle w:val="ConsPlusNormal"/>
        <w:ind w:firstLine="540"/>
        <w:jc w:val="both"/>
      </w:pPr>
      <w:r>
        <w:t>4) отсутствие необходимых организационных или технических условий, приводящее к невозможности реализации органами государственной власти установленных функций в отношении субъектов предпринимательской или инвестиционной деятельности;</w:t>
      </w:r>
    </w:p>
    <w:p w:rsidR="002C6B33" w:rsidRDefault="002C6B33" w:rsidP="002C6B33">
      <w:pPr>
        <w:pStyle w:val="ConsPlusNormal"/>
        <w:ind w:firstLine="540"/>
        <w:jc w:val="both"/>
      </w:pPr>
      <w:r>
        <w:t>5) недостаточный уровень развития технологий, инфраструктуры, рынков товаров и услуг в Российской Федерации при отсутствии адекватного переходного периода введения в действие соответствующих правовых норм.</w:t>
      </w:r>
    </w:p>
    <w:p w:rsidR="002C6B33" w:rsidRDefault="002C6B33" w:rsidP="002C6B33">
      <w:pPr>
        <w:pStyle w:val="ConsPlusNormal"/>
        <w:ind w:firstLine="540"/>
        <w:jc w:val="both"/>
      </w:pPr>
      <w:r>
        <w:t>11. По результатам исследования составляется проект заключения.</w:t>
      </w:r>
    </w:p>
    <w:p w:rsidR="002C6B33" w:rsidRDefault="002C6B33" w:rsidP="002C6B33">
      <w:pPr>
        <w:pStyle w:val="ConsPlusNormal"/>
        <w:ind w:firstLine="540"/>
        <w:jc w:val="both"/>
      </w:pPr>
      <w:proofErr w:type="gramStart"/>
      <w:r>
        <w:t>В проекте заключения указываются сведения о нормативном правовом акте (включая данные о государственной регистрации в Министерстве юстиции Российской Федерации), источниках его официального опубликования, федеральном органе исполнительной власти, принявшем нормативный правой акт, и федеральном органе исполнительной власти, осуществляющем функции по выработке государственной политики и нормативно-правовому регулированию в соответствующей сфере деятельности, выявленных положениях нормативного правового акта, которые, исходя из анализа их применения</w:t>
      </w:r>
      <w:proofErr w:type="gramEnd"/>
      <w:r>
        <w:t xml:space="preserve">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федеральных органов исполнительной власти и представителей предпринимательского сообщества, участвовавших в экспертизе.</w:t>
      </w:r>
    </w:p>
    <w:p w:rsidR="002C6B33" w:rsidRDefault="002C6B33" w:rsidP="002C6B33">
      <w:pPr>
        <w:pStyle w:val="ConsPlusNormal"/>
        <w:ind w:firstLine="540"/>
        <w:jc w:val="both"/>
      </w:pPr>
      <w:r>
        <w:t>Проект заключения направляется в федеральный орган исполнительной власти, принявший нормативный правовой акт, и (или)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2C6B33" w:rsidRDefault="002C6B33" w:rsidP="002C6B33">
      <w:pPr>
        <w:pStyle w:val="ConsPlusNormal"/>
        <w:ind w:firstLine="540"/>
        <w:jc w:val="both"/>
      </w:pPr>
      <w:r>
        <w:t>Проект заключения направляется представителям предпринимательского сообщества на отзыв с указанием срока его предоставления.</w:t>
      </w:r>
    </w:p>
    <w:p w:rsidR="002C6B33" w:rsidRDefault="002C6B33" w:rsidP="002C6B33">
      <w:pPr>
        <w:pStyle w:val="ConsPlusNormal"/>
        <w:ind w:firstLine="540"/>
        <w:jc w:val="both"/>
      </w:pPr>
      <w:r>
        <w:t>Поступившие в Министерство экономического развития Российской Федерации в установленный срок отзывы, замечания и предложения рассматриваются при доработке проекта заключения.</w:t>
      </w:r>
    </w:p>
    <w:p w:rsidR="002C6B33" w:rsidRDefault="002C6B33" w:rsidP="002C6B33">
      <w:pPr>
        <w:pStyle w:val="ConsPlusNormal"/>
        <w:ind w:firstLine="540"/>
        <w:jc w:val="both"/>
      </w:pPr>
      <w:r>
        <w:t>Доработанный проект заключения представляется на подпись заместителю Министра экономического развития Российской Федерации, курирующему вопросы проведения экспертизы, или лицу, исполняющему его обязанности, не позднее последнего дня срока проведения экспертизы данного нормативного правового акта, установленного планом.</w:t>
      </w:r>
    </w:p>
    <w:p w:rsidR="002C6B33" w:rsidRDefault="002C6B33" w:rsidP="002C6B33">
      <w:pPr>
        <w:pStyle w:val="ConsPlusNormal"/>
        <w:ind w:firstLine="540"/>
        <w:jc w:val="both"/>
      </w:pPr>
      <w:r>
        <w:t xml:space="preserve">12. </w:t>
      </w:r>
      <w:proofErr w:type="gramStart"/>
      <w:r>
        <w:t>В течение трех рабочих дней после подписания заключение размещается на официальном сайте Министерства экономического развития Российской Федерации в информационно-телекоммуникационной сети "Интернет", направляется лицу, обратившемуся с предложением о проведении экспертизы данного нормативного правового акта, предоставляется в федеральный орган исполнительной власти, принявший нормативный правовой акт, и (или)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w:t>
      </w:r>
      <w:proofErr w:type="gramEnd"/>
      <w:r>
        <w:t xml:space="preserve"> </w:t>
      </w:r>
      <w:r>
        <w:lastRenderedPageBreak/>
        <w:t>сфере деятельности.</w:t>
      </w:r>
    </w:p>
    <w:p w:rsidR="002C6B33" w:rsidRDefault="002C6B33" w:rsidP="002C6B33">
      <w:pPr>
        <w:pStyle w:val="ConsPlusNormal"/>
        <w:ind w:firstLine="540"/>
        <w:jc w:val="both"/>
      </w:pPr>
    </w:p>
    <w:p w:rsidR="002C6B33" w:rsidRDefault="002C6B33" w:rsidP="002C6B33">
      <w:pPr>
        <w:pStyle w:val="ConsPlusNormal"/>
        <w:ind w:firstLine="540"/>
        <w:jc w:val="both"/>
      </w:pPr>
    </w:p>
    <w:p w:rsidR="002C6B33" w:rsidRDefault="002C6B33" w:rsidP="002C6B33">
      <w:pPr>
        <w:pStyle w:val="ConsPlusNormal"/>
        <w:pBdr>
          <w:top w:val="single" w:sz="6" w:space="0" w:color="auto"/>
        </w:pBdr>
        <w:spacing w:before="100" w:after="100"/>
        <w:jc w:val="both"/>
        <w:rPr>
          <w:sz w:val="2"/>
          <w:szCs w:val="2"/>
        </w:rPr>
      </w:pPr>
    </w:p>
    <w:p w:rsidR="004942EC" w:rsidRDefault="004942EC"/>
    <w:sectPr w:rsidR="004942EC">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B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C6B3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C6B3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C6B33">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6</w:t>
          </w:r>
          <w:r>
            <w:fldChar w:fldCharType="end"/>
          </w:r>
        </w:p>
      </w:tc>
    </w:tr>
  </w:tbl>
  <w:p w:rsidR="00000000" w:rsidRDefault="002C6B33">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C6B33">
          <w:pPr>
            <w:pStyle w:val="ConsPlusNormal"/>
            <w:rPr>
              <w:sz w:val="16"/>
              <w:szCs w:val="16"/>
            </w:rPr>
          </w:pPr>
          <w:r>
            <w:rPr>
              <w:sz w:val="16"/>
              <w:szCs w:val="16"/>
            </w:rPr>
            <w:t>Приказ Минэкономразвития РФ от 09.11.2011 N 634</w:t>
          </w:r>
          <w:r>
            <w:rPr>
              <w:sz w:val="16"/>
              <w:szCs w:val="16"/>
            </w:rPr>
            <w:br/>
            <w:t xml:space="preserve">"Об утверждении Порядка проведения </w:t>
          </w:r>
          <w:r>
            <w:rPr>
              <w:sz w:val="16"/>
              <w:szCs w:val="16"/>
            </w:rPr>
            <w:t>экспертизы нормативных правовых актов...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C6B33">
          <w:pPr>
            <w:pStyle w:val="ConsPlusNormal"/>
            <w:jc w:val="center"/>
            <w:rPr>
              <w:sz w:val="24"/>
              <w:szCs w:val="24"/>
            </w:rPr>
          </w:pPr>
        </w:p>
        <w:p w:rsidR="00000000" w:rsidRDefault="002C6B3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C6B3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03.09.2015</w:t>
          </w:r>
        </w:p>
      </w:tc>
    </w:tr>
  </w:tbl>
  <w:p w:rsidR="00000000" w:rsidRDefault="002C6B33">
    <w:pPr>
      <w:pStyle w:val="ConsPlusNormal"/>
      <w:pBdr>
        <w:bottom w:val="single" w:sz="12" w:space="0" w:color="auto"/>
      </w:pBdr>
      <w:jc w:val="center"/>
      <w:rPr>
        <w:sz w:val="2"/>
        <w:szCs w:val="2"/>
      </w:rPr>
    </w:pPr>
  </w:p>
  <w:p w:rsidR="00000000" w:rsidRDefault="002C6B3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B33"/>
    <w:rsid w:val="002C6B33"/>
    <w:rsid w:val="003609E4"/>
    <w:rsid w:val="004942EC"/>
    <w:rsid w:val="00982893"/>
    <w:rsid w:val="00D8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B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C6B3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2C6B3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2C6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B3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C1BF71CA8E29F1CA914CA29D738FEF8A4334AB3B660C70F083BD050BF3816733CF9F4F59C30EDBDs2y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1BF71CA8E29F1CA914CA29D738FEF8A43A4EB9B162C70F083BD050BF3816733CF9F4F2s9yBM"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15603</Characters>
  <Application>Microsoft Office Word</Application>
  <DocSecurity>0</DocSecurity>
  <Lines>130</Lines>
  <Paragraphs>36</Paragraphs>
  <ScaleCrop>false</ScaleCrop>
  <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2017-04-17T12:15:00Z</dcterms:created>
  <dcterms:modified xsi:type="dcterms:W3CDTF">2017-04-17T12:15:00Z</dcterms:modified>
</cp:coreProperties>
</file>