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A8" w:rsidRPr="00311FA8" w:rsidRDefault="00311FA8" w:rsidP="00311FA8">
      <w:pPr>
        <w:ind w:left="-567"/>
        <w:jc w:val="both"/>
        <w:rPr>
          <w:rFonts w:ascii="Times New Roman" w:hAnsi="Times New Roman" w:cs="Times New Roman"/>
          <w:b/>
        </w:rPr>
      </w:pPr>
      <w:r w:rsidRPr="00311FA8">
        <w:rPr>
          <w:rFonts w:ascii="Times New Roman" w:hAnsi="Times New Roman" w:cs="Times New Roman"/>
          <w:b/>
        </w:rPr>
        <w:t>Информация о численности муниципальных служащих, работников муниципальных учреждений Черниговского сельского поселения Апшеронского района и фактических затратах на их денежное содержание за  2021 год.</w:t>
      </w:r>
    </w:p>
    <w:p w:rsidR="00311FA8" w:rsidRPr="00311FA8" w:rsidRDefault="00311FA8" w:rsidP="00311FA8">
      <w:pPr>
        <w:jc w:val="both"/>
        <w:rPr>
          <w:rFonts w:ascii="Times New Roman" w:hAnsi="Times New Roman" w:cs="Times New Roman"/>
          <w:b/>
        </w:rPr>
      </w:pPr>
    </w:p>
    <w:p w:rsidR="00311FA8" w:rsidRPr="00311FA8" w:rsidRDefault="00311FA8" w:rsidP="00311FA8">
      <w:pPr>
        <w:ind w:left="-851"/>
        <w:jc w:val="both"/>
        <w:rPr>
          <w:rFonts w:ascii="Times New Roman" w:hAnsi="Times New Roman" w:cs="Times New Roman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427"/>
        <w:gridCol w:w="1980"/>
        <w:gridCol w:w="3542"/>
      </w:tblGrid>
      <w:tr w:rsidR="00311FA8" w:rsidRPr="00311FA8" w:rsidTr="000E28A4">
        <w:tc>
          <w:tcPr>
            <w:tcW w:w="541" w:type="dxa"/>
            <w:vMerge w:val="restart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11FA8">
              <w:rPr>
                <w:rFonts w:ascii="Times New Roman" w:hAnsi="Times New Roman" w:cs="Times New Roman"/>
              </w:rPr>
              <w:t>п</w:t>
            </w:r>
            <w:proofErr w:type="spellEnd"/>
            <w:r w:rsidRPr="00311FA8">
              <w:rPr>
                <w:rFonts w:ascii="Times New Roman" w:hAnsi="Times New Roman" w:cs="Times New Roman"/>
              </w:rPr>
              <w:t>/</w:t>
            </w:r>
            <w:proofErr w:type="spellStart"/>
            <w:r w:rsidRPr="00311F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27" w:type="dxa"/>
            <w:vMerge w:val="restart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980" w:type="dxa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>Штатных единиц</w:t>
            </w:r>
          </w:p>
        </w:tc>
        <w:tc>
          <w:tcPr>
            <w:tcW w:w="3542" w:type="dxa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>Денежное содержание, тыс.руб.</w:t>
            </w:r>
          </w:p>
        </w:tc>
      </w:tr>
      <w:tr w:rsidR="00311FA8" w:rsidRPr="00311FA8" w:rsidTr="000E28A4">
        <w:tc>
          <w:tcPr>
            <w:tcW w:w="541" w:type="dxa"/>
            <w:vMerge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vMerge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3542" w:type="dxa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>на 01.01.2022</w:t>
            </w:r>
          </w:p>
        </w:tc>
      </w:tr>
      <w:tr w:rsidR="00311FA8" w:rsidRPr="00311FA8" w:rsidTr="000E28A4">
        <w:trPr>
          <w:trHeight w:val="1092"/>
        </w:trPr>
        <w:tc>
          <w:tcPr>
            <w:tcW w:w="541" w:type="dxa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7" w:type="dxa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>администрация Черниговского сельского поселения Апшеронского района</w:t>
            </w:r>
          </w:p>
        </w:tc>
        <w:tc>
          <w:tcPr>
            <w:tcW w:w="1980" w:type="dxa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</w:p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3542" w:type="dxa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</w:p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 xml:space="preserve">     1664,8</w:t>
            </w:r>
          </w:p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FA8" w:rsidRPr="00311FA8" w:rsidTr="000E28A4">
        <w:tc>
          <w:tcPr>
            <w:tcW w:w="541" w:type="dxa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7" w:type="dxa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>МКУ «СКО» Черниговского сельского поселения Апшеронского района</w:t>
            </w:r>
          </w:p>
        </w:tc>
        <w:tc>
          <w:tcPr>
            <w:tcW w:w="1980" w:type="dxa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 xml:space="preserve">     11</w:t>
            </w:r>
          </w:p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2" w:type="dxa"/>
          </w:tcPr>
          <w:p w:rsidR="00311FA8" w:rsidRPr="00311FA8" w:rsidRDefault="00311FA8" w:rsidP="000E28A4">
            <w:pPr>
              <w:jc w:val="both"/>
              <w:rPr>
                <w:rFonts w:ascii="Times New Roman" w:hAnsi="Times New Roman" w:cs="Times New Roman"/>
              </w:rPr>
            </w:pPr>
            <w:r w:rsidRPr="00311FA8">
              <w:rPr>
                <w:rFonts w:ascii="Times New Roman" w:hAnsi="Times New Roman" w:cs="Times New Roman"/>
              </w:rPr>
              <w:t xml:space="preserve">     3376,5</w:t>
            </w:r>
          </w:p>
        </w:tc>
      </w:tr>
    </w:tbl>
    <w:p w:rsidR="00311FA8" w:rsidRPr="00311FA8" w:rsidRDefault="00311FA8" w:rsidP="00311FA8">
      <w:pPr>
        <w:jc w:val="both"/>
        <w:rPr>
          <w:rFonts w:ascii="Times New Roman" w:hAnsi="Times New Roman" w:cs="Times New Roman"/>
        </w:rPr>
      </w:pPr>
    </w:p>
    <w:p w:rsidR="00311FA8" w:rsidRPr="00311FA8" w:rsidRDefault="00311FA8" w:rsidP="00311FA8">
      <w:pPr>
        <w:jc w:val="both"/>
        <w:rPr>
          <w:rFonts w:ascii="Times New Roman" w:hAnsi="Times New Roman" w:cs="Times New Roman"/>
        </w:rPr>
      </w:pPr>
    </w:p>
    <w:p w:rsidR="00311FA8" w:rsidRPr="00311FA8" w:rsidRDefault="00311FA8" w:rsidP="00311FA8">
      <w:pPr>
        <w:jc w:val="both"/>
        <w:rPr>
          <w:rFonts w:ascii="Times New Roman" w:hAnsi="Times New Roman" w:cs="Times New Roman"/>
        </w:rPr>
      </w:pPr>
    </w:p>
    <w:p w:rsidR="00311FA8" w:rsidRPr="00311FA8" w:rsidRDefault="00311FA8" w:rsidP="00311FA8">
      <w:pPr>
        <w:jc w:val="both"/>
        <w:rPr>
          <w:rFonts w:ascii="Times New Roman" w:hAnsi="Times New Roman" w:cs="Times New Roman"/>
        </w:rPr>
      </w:pPr>
      <w:r w:rsidRPr="00311FA8">
        <w:rPr>
          <w:rFonts w:ascii="Times New Roman" w:hAnsi="Times New Roman" w:cs="Times New Roman"/>
        </w:rPr>
        <w:t>Глава Черниговского сельского поселения</w:t>
      </w:r>
    </w:p>
    <w:p w:rsidR="00311FA8" w:rsidRPr="00311FA8" w:rsidRDefault="00311FA8" w:rsidP="00311FA8">
      <w:pPr>
        <w:jc w:val="both"/>
        <w:rPr>
          <w:rFonts w:ascii="Times New Roman" w:hAnsi="Times New Roman" w:cs="Times New Roman"/>
        </w:rPr>
      </w:pPr>
      <w:r w:rsidRPr="00311FA8">
        <w:rPr>
          <w:rFonts w:ascii="Times New Roman" w:hAnsi="Times New Roman" w:cs="Times New Roman"/>
        </w:rPr>
        <w:t xml:space="preserve">Апшеронского района                                                                                   В.В.Терзян                                                          </w:t>
      </w:r>
    </w:p>
    <w:p w:rsidR="00661E6F" w:rsidRPr="00311FA8" w:rsidRDefault="00661E6F">
      <w:pPr>
        <w:rPr>
          <w:rFonts w:ascii="Times New Roman" w:hAnsi="Times New Roman" w:cs="Times New Roman"/>
        </w:rPr>
      </w:pPr>
    </w:p>
    <w:sectPr w:rsidR="00661E6F" w:rsidRPr="00311FA8" w:rsidSect="00B71E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1FA8"/>
    <w:rsid w:val="00311FA8"/>
    <w:rsid w:val="0066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2022-01-21T14:31:00Z</dcterms:created>
  <dcterms:modified xsi:type="dcterms:W3CDTF">2022-01-21T14:32:00Z</dcterms:modified>
</cp:coreProperties>
</file>